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7B8" w:rsidRPr="00B607B8" w:rsidRDefault="00B607B8" w:rsidP="00B607B8">
      <w:pPr>
        <w:pStyle w:val="c8"/>
        <w:spacing w:before="0" w:beforeAutospacing="0" w:after="0" w:afterAutospacing="0"/>
        <w:ind w:firstLine="709"/>
        <w:jc w:val="center"/>
        <w:rPr>
          <w:b/>
          <w:color w:val="FF0000"/>
          <w:sz w:val="36"/>
          <w:szCs w:val="36"/>
        </w:rPr>
      </w:pPr>
      <w:r w:rsidRPr="00B607B8">
        <w:rPr>
          <w:rStyle w:val="c12"/>
          <w:b/>
          <w:color w:val="FF0000"/>
          <w:sz w:val="36"/>
          <w:szCs w:val="36"/>
        </w:rPr>
        <w:t>« Безопасность детей летом»</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Вот и наступило долгожданное лето! Дети все больше времени проводят на улице, на даче с родителями, выезжают на отдых в лес и на водоемы.</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Лето характеризуется нарастанием двигательной активности и увеличением физических возможностей ребѐнка, которые, сочетаясь с повышенной любознательностью и стремлением к самостоятельности, нередко приводят к возникновению опасных ситуаций.</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r w:rsidRPr="00B607B8">
        <w:rPr>
          <w:rStyle w:val="c2"/>
          <w:sz w:val="28"/>
          <w:szCs w:val="28"/>
        </w:rPr>
        <w:t> </w:t>
      </w:r>
    </w:p>
    <w:p w:rsidR="00B607B8" w:rsidRPr="00B607B8" w:rsidRDefault="00B607B8" w:rsidP="00B607B8">
      <w:pPr>
        <w:pStyle w:val="c8"/>
        <w:spacing w:before="0" w:beforeAutospacing="0" w:after="0" w:afterAutospacing="0"/>
        <w:ind w:firstLine="709"/>
        <w:jc w:val="center"/>
        <w:rPr>
          <w:color w:val="FF0000"/>
          <w:sz w:val="28"/>
          <w:szCs w:val="28"/>
        </w:rPr>
      </w:pPr>
      <w:r w:rsidRPr="00B607B8">
        <w:rPr>
          <w:rStyle w:val="c2"/>
          <w:color w:val="FF0000"/>
          <w:sz w:val="28"/>
          <w:szCs w:val="28"/>
        </w:rPr>
        <w:t>Безопасность поведения на воде</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Прежде чем заходить в воду, нужно понаблюдать, как она выглядит. Если цвет и запах воды не такие, как обычно, лучше воздержаться от купания.</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Также дети должны твердо усвоить следующие правила:</w:t>
      </w:r>
    </w:p>
    <w:p w:rsidR="00B607B8" w:rsidRPr="00B607B8" w:rsidRDefault="00B607B8" w:rsidP="00B607B8">
      <w:pPr>
        <w:pStyle w:val="c3"/>
        <w:numPr>
          <w:ilvl w:val="0"/>
          <w:numId w:val="1"/>
        </w:numPr>
        <w:spacing w:before="0" w:beforeAutospacing="0" w:after="0" w:afterAutospacing="0"/>
        <w:jc w:val="both"/>
        <w:rPr>
          <w:sz w:val="28"/>
          <w:szCs w:val="28"/>
        </w:rPr>
      </w:pPr>
      <w:proofErr w:type="gramStart"/>
      <w:r w:rsidRPr="00B607B8">
        <w:rPr>
          <w:rStyle w:val="c1"/>
          <w:sz w:val="28"/>
          <w:szCs w:val="28"/>
        </w:rPr>
        <w:t>игры на воде опасны (нельзя, даже играючи, "топить" своих друзей или</w:t>
      </w:r>
      <w:proofErr w:type="gramEnd"/>
    </w:p>
    <w:p w:rsidR="00B607B8" w:rsidRPr="00B607B8" w:rsidRDefault="00B607B8" w:rsidP="00B607B8">
      <w:pPr>
        <w:pStyle w:val="c3"/>
        <w:numPr>
          <w:ilvl w:val="0"/>
          <w:numId w:val="1"/>
        </w:numPr>
        <w:spacing w:before="0" w:beforeAutospacing="0" w:after="0" w:afterAutospacing="0"/>
        <w:jc w:val="both"/>
        <w:rPr>
          <w:sz w:val="28"/>
          <w:szCs w:val="28"/>
        </w:rPr>
      </w:pPr>
      <w:r w:rsidRPr="00B607B8">
        <w:rPr>
          <w:rStyle w:val="c1"/>
          <w:sz w:val="28"/>
          <w:szCs w:val="28"/>
        </w:rPr>
        <w:t>"прятаться" под водой);</w:t>
      </w:r>
    </w:p>
    <w:p w:rsidR="00B607B8" w:rsidRPr="00B607B8" w:rsidRDefault="00B607B8" w:rsidP="00B607B8">
      <w:pPr>
        <w:pStyle w:val="c3"/>
        <w:numPr>
          <w:ilvl w:val="0"/>
          <w:numId w:val="1"/>
        </w:numPr>
        <w:spacing w:before="0" w:beforeAutospacing="0" w:after="0" w:afterAutospacing="0"/>
        <w:jc w:val="both"/>
        <w:rPr>
          <w:sz w:val="28"/>
          <w:szCs w:val="28"/>
        </w:rPr>
      </w:pPr>
      <w:r w:rsidRPr="00B607B8">
        <w:rPr>
          <w:rStyle w:val="c1"/>
          <w:sz w:val="28"/>
          <w:szCs w:val="28"/>
        </w:rPr>
        <w:t xml:space="preserve">категорически запрещается прыгать в воду в не </w:t>
      </w:r>
      <w:proofErr w:type="gramStart"/>
      <w:r w:rsidRPr="00B607B8">
        <w:rPr>
          <w:rStyle w:val="c1"/>
          <w:sz w:val="28"/>
          <w:szCs w:val="28"/>
        </w:rPr>
        <w:t>предназначенных</w:t>
      </w:r>
      <w:proofErr w:type="gramEnd"/>
      <w:r w:rsidRPr="00B607B8">
        <w:rPr>
          <w:rStyle w:val="c1"/>
          <w:sz w:val="28"/>
          <w:szCs w:val="28"/>
        </w:rPr>
        <w:t xml:space="preserve"> для</w:t>
      </w:r>
    </w:p>
    <w:p w:rsidR="00B607B8" w:rsidRPr="00B607B8" w:rsidRDefault="00B607B8" w:rsidP="00B607B8">
      <w:pPr>
        <w:pStyle w:val="c3"/>
        <w:numPr>
          <w:ilvl w:val="0"/>
          <w:numId w:val="1"/>
        </w:numPr>
        <w:spacing w:before="0" w:beforeAutospacing="0" w:after="0" w:afterAutospacing="0"/>
        <w:jc w:val="both"/>
        <w:rPr>
          <w:sz w:val="28"/>
          <w:szCs w:val="28"/>
        </w:rPr>
      </w:pPr>
      <w:r w:rsidRPr="00B607B8">
        <w:rPr>
          <w:rStyle w:val="c1"/>
          <w:sz w:val="28"/>
          <w:szCs w:val="28"/>
        </w:rPr>
        <w:t xml:space="preserve">этого </w:t>
      </w:r>
      <w:proofErr w:type="gramStart"/>
      <w:r w:rsidRPr="00B607B8">
        <w:rPr>
          <w:rStyle w:val="c1"/>
          <w:sz w:val="28"/>
          <w:szCs w:val="28"/>
        </w:rPr>
        <w:t>местах</w:t>
      </w:r>
      <w:proofErr w:type="gramEnd"/>
      <w:r w:rsidRPr="00B607B8">
        <w:rPr>
          <w:rStyle w:val="c1"/>
          <w:sz w:val="28"/>
          <w:szCs w:val="28"/>
        </w:rPr>
        <w:t>;</w:t>
      </w:r>
    </w:p>
    <w:p w:rsidR="00B607B8" w:rsidRPr="00B607B8" w:rsidRDefault="00B607B8" w:rsidP="00B607B8">
      <w:pPr>
        <w:pStyle w:val="c3"/>
        <w:numPr>
          <w:ilvl w:val="0"/>
          <w:numId w:val="1"/>
        </w:numPr>
        <w:spacing w:before="0" w:beforeAutospacing="0" w:after="0" w:afterAutospacing="0"/>
        <w:jc w:val="both"/>
        <w:rPr>
          <w:sz w:val="28"/>
          <w:szCs w:val="28"/>
        </w:rPr>
      </w:pPr>
      <w:r w:rsidRPr="00B607B8">
        <w:rPr>
          <w:rStyle w:val="c1"/>
          <w:sz w:val="28"/>
          <w:szCs w:val="28"/>
        </w:rPr>
        <w:t>нельзя нырять и плавать в местах, заросших водорослями;</w:t>
      </w:r>
    </w:p>
    <w:p w:rsidR="00B607B8" w:rsidRPr="00B607B8" w:rsidRDefault="00B607B8" w:rsidP="00B607B8">
      <w:pPr>
        <w:pStyle w:val="c3"/>
        <w:numPr>
          <w:ilvl w:val="0"/>
          <w:numId w:val="1"/>
        </w:numPr>
        <w:spacing w:before="0" w:beforeAutospacing="0" w:after="0" w:afterAutospacing="0"/>
        <w:jc w:val="both"/>
        <w:rPr>
          <w:sz w:val="28"/>
          <w:szCs w:val="28"/>
        </w:rPr>
      </w:pPr>
      <w:r w:rsidRPr="00B607B8">
        <w:rPr>
          <w:rStyle w:val="c1"/>
          <w:sz w:val="28"/>
          <w:szCs w:val="28"/>
        </w:rPr>
        <w:t>не следует далеко заплывать на надувных матрасах и кругах;</w:t>
      </w:r>
    </w:p>
    <w:p w:rsidR="00B607B8" w:rsidRPr="00B607B8" w:rsidRDefault="00B607B8" w:rsidP="00B607B8">
      <w:pPr>
        <w:pStyle w:val="c14"/>
        <w:numPr>
          <w:ilvl w:val="0"/>
          <w:numId w:val="1"/>
        </w:numPr>
        <w:spacing w:before="0" w:beforeAutospacing="0" w:after="0" w:afterAutospacing="0"/>
        <w:jc w:val="both"/>
        <w:rPr>
          <w:sz w:val="28"/>
          <w:szCs w:val="28"/>
        </w:rPr>
      </w:pPr>
      <w:r w:rsidRPr="00B607B8">
        <w:rPr>
          <w:rStyle w:val="c1"/>
          <w:sz w:val="28"/>
          <w:szCs w:val="28"/>
        </w:rPr>
        <w:t>не следует звать на помощь в шутку.</w:t>
      </w:r>
    </w:p>
    <w:p w:rsidR="00B607B8" w:rsidRDefault="00B607B8" w:rsidP="00B607B8">
      <w:pPr>
        <w:pStyle w:val="c8"/>
        <w:spacing w:before="0" w:beforeAutospacing="0" w:after="0" w:afterAutospacing="0"/>
        <w:ind w:firstLine="709"/>
        <w:jc w:val="both"/>
        <w:rPr>
          <w:rStyle w:val="c2"/>
          <w:sz w:val="28"/>
          <w:szCs w:val="28"/>
        </w:rPr>
      </w:pPr>
    </w:p>
    <w:p w:rsidR="00B607B8" w:rsidRPr="00B607B8" w:rsidRDefault="00B607B8" w:rsidP="00B607B8">
      <w:pPr>
        <w:pStyle w:val="c8"/>
        <w:spacing w:before="0" w:beforeAutospacing="0" w:after="0" w:afterAutospacing="0"/>
        <w:ind w:firstLine="709"/>
        <w:jc w:val="center"/>
        <w:rPr>
          <w:color w:val="FF0000"/>
          <w:sz w:val="28"/>
          <w:szCs w:val="28"/>
        </w:rPr>
      </w:pPr>
      <w:r w:rsidRPr="00B607B8">
        <w:rPr>
          <w:rStyle w:val="c2"/>
          <w:color w:val="FF0000"/>
          <w:sz w:val="28"/>
          <w:szCs w:val="28"/>
        </w:rPr>
        <w:lastRenderedPageBreak/>
        <w:t>Безопасное поведение в лесу</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Прогулка в лес – это очень хороший отдых, который</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 xml:space="preserve">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показать ядовитые растения и грибы «в </w:t>
      </w:r>
      <w:proofErr w:type="gramStart"/>
      <w:r w:rsidRPr="00B607B8">
        <w:rPr>
          <w:rStyle w:val="c1"/>
          <w:sz w:val="28"/>
          <w:szCs w:val="28"/>
        </w:rPr>
        <w:t>живую</w:t>
      </w:r>
      <w:proofErr w:type="gramEnd"/>
      <w:r w:rsidRPr="00B607B8">
        <w:rPr>
          <w:rStyle w:val="c1"/>
          <w:sz w:val="28"/>
          <w:szCs w:val="28"/>
        </w:rPr>
        <w:t>».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B607B8" w:rsidRPr="00B607B8" w:rsidRDefault="00B607B8" w:rsidP="00B607B8">
      <w:pPr>
        <w:pStyle w:val="c8"/>
        <w:spacing w:before="0" w:beforeAutospacing="0" w:after="0" w:afterAutospacing="0"/>
        <w:ind w:firstLine="709"/>
        <w:jc w:val="center"/>
        <w:rPr>
          <w:color w:val="FF0000"/>
          <w:sz w:val="28"/>
          <w:szCs w:val="28"/>
        </w:rPr>
      </w:pPr>
      <w:r w:rsidRPr="00B607B8">
        <w:rPr>
          <w:rStyle w:val="c2"/>
          <w:color w:val="FF0000"/>
          <w:sz w:val="28"/>
          <w:szCs w:val="28"/>
        </w:rPr>
        <w:t>Опасная высота</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открытые окна и балконы. Малыши не должны оставаться одни в комнате с открытым окном, балконом, выходить без взрослого на балкон, играть там,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 Очень важно, чтобы ребенок осознавал возможные последствия своего поведения и в этом ему можете помочь вы, родители.</w:t>
      </w:r>
    </w:p>
    <w:p w:rsidR="00B607B8" w:rsidRPr="00B607B8" w:rsidRDefault="00B607B8" w:rsidP="00B607B8">
      <w:pPr>
        <w:pStyle w:val="c8"/>
        <w:spacing w:before="0" w:beforeAutospacing="0" w:after="0" w:afterAutospacing="0"/>
        <w:ind w:firstLine="709"/>
        <w:jc w:val="center"/>
        <w:rPr>
          <w:color w:val="FF0000"/>
          <w:sz w:val="28"/>
          <w:szCs w:val="28"/>
        </w:rPr>
      </w:pPr>
      <w:r w:rsidRPr="00B607B8">
        <w:rPr>
          <w:rStyle w:val="c2"/>
          <w:color w:val="FF0000"/>
          <w:sz w:val="28"/>
          <w:szCs w:val="28"/>
        </w:rPr>
        <w:t>Открытые окна</w:t>
      </w:r>
    </w:p>
    <w:p w:rsidR="00B607B8" w:rsidRDefault="00B607B8" w:rsidP="00B607B8">
      <w:pPr>
        <w:pStyle w:val="c3"/>
        <w:spacing w:before="0" w:beforeAutospacing="0" w:after="0" w:afterAutospacing="0"/>
        <w:ind w:firstLine="709"/>
        <w:jc w:val="both"/>
        <w:rPr>
          <w:rStyle w:val="c1"/>
          <w:sz w:val="28"/>
          <w:szCs w:val="28"/>
        </w:rPr>
      </w:pPr>
      <w:r w:rsidRPr="00B607B8">
        <w:rPr>
          <w:rStyle w:val="c1"/>
          <w:sz w:val="28"/>
          <w:szCs w:val="28"/>
        </w:rPr>
        <w:t xml:space="preserve">Не смотря на то, что тема безопасности окон не раз поднималась в прессе, на телевидении, на </w:t>
      </w:r>
      <w:proofErr w:type="spellStart"/>
      <w:proofErr w:type="gramStart"/>
      <w:r w:rsidRPr="00B607B8">
        <w:rPr>
          <w:rStyle w:val="c1"/>
          <w:sz w:val="28"/>
          <w:szCs w:val="28"/>
        </w:rPr>
        <w:t>интернет-площадках</w:t>
      </w:r>
      <w:proofErr w:type="spellEnd"/>
      <w:proofErr w:type="gramEnd"/>
      <w:r w:rsidRPr="00B607B8">
        <w:rPr>
          <w:rStyle w:val="c1"/>
          <w:sz w:val="28"/>
          <w:szCs w:val="28"/>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sidRPr="00B607B8">
        <w:rPr>
          <w:sz w:val="28"/>
          <w:szCs w:val="28"/>
        </w:rPr>
        <w:br/>
      </w:r>
      <w:r w:rsidRPr="00B607B8">
        <w:rPr>
          <w:rStyle w:val="c1"/>
          <w:sz w:val="28"/>
          <w:szCs w:val="28"/>
        </w:rPr>
        <w:lastRenderedPageBreak/>
        <w:t>Поскольку на сознательность ребенка рассчитывать не стоит, родителям необходимо предпринять дополнительные шаги для детской безопасности.</w:t>
      </w:r>
    </w:p>
    <w:p w:rsidR="00B607B8" w:rsidRPr="00B607B8" w:rsidRDefault="00B607B8" w:rsidP="00B607B8">
      <w:pPr>
        <w:pStyle w:val="c3"/>
        <w:spacing w:before="0" w:beforeAutospacing="0" w:after="0" w:afterAutospacing="0"/>
        <w:ind w:firstLine="709"/>
        <w:jc w:val="both"/>
        <w:rPr>
          <w:sz w:val="28"/>
          <w:szCs w:val="28"/>
        </w:rPr>
      </w:pPr>
      <w:r w:rsidRPr="00B607B8">
        <w:rPr>
          <w:rStyle w:val="c9"/>
          <w:sz w:val="28"/>
          <w:szCs w:val="28"/>
        </w:rPr>
        <w:t xml:space="preserve">1. Не доверяйте </w:t>
      </w:r>
      <w:proofErr w:type="spellStart"/>
      <w:r w:rsidRPr="00B607B8">
        <w:rPr>
          <w:rStyle w:val="c9"/>
          <w:sz w:val="28"/>
          <w:szCs w:val="28"/>
        </w:rPr>
        <w:t>антимоскитным</w:t>
      </w:r>
      <w:proofErr w:type="spellEnd"/>
      <w:r w:rsidRPr="00B607B8">
        <w:rPr>
          <w:rStyle w:val="c9"/>
          <w:sz w:val="28"/>
          <w:szCs w:val="28"/>
        </w:rPr>
        <w:t xml:space="preserve"> сеткам</w:t>
      </w:r>
      <w:r w:rsidRPr="00B607B8">
        <w:rPr>
          <w:rStyle w:val="c1"/>
          <w:sz w:val="28"/>
          <w:szCs w:val="28"/>
        </w:rPr>
        <w:t xml:space="preserve">. </w:t>
      </w:r>
    </w:p>
    <w:p w:rsidR="00B607B8" w:rsidRDefault="00B607B8" w:rsidP="00B607B8">
      <w:pPr>
        <w:pStyle w:val="c3"/>
        <w:spacing w:before="0" w:beforeAutospacing="0" w:after="0" w:afterAutospacing="0"/>
        <w:ind w:firstLine="709"/>
        <w:jc w:val="both"/>
        <w:rPr>
          <w:rStyle w:val="c1"/>
          <w:sz w:val="28"/>
          <w:szCs w:val="28"/>
        </w:rPr>
      </w:pPr>
      <w:r w:rsidRPr="00B607B8">
        <w:rPr>
          <w:rStyle w:val="c9"/>
          <w:sz w:val="28"/>
          <w:szCs w:val="28"/>
        </w:rPr>
        <w:t>2.</w:t>
      </w:r>
      <w:r w:rsidRPr="00B607B8">
        <w:rPr>
          <w:rStyle w:val="c1"/>
          <w:sz w:val="28"/>
          <w:szCs w:val="28"/>
        </w:rPr>
        <w:t xml:space="preserve">Если есть возможность выбора, </w:t>
      </w:r>
      <w:r w:rsidRPr="00B607B8">
        <w:rPr>
          <w:rStyle w:val="c9"/>
          <w:sz w:val="28"/>
          <w:szCs w:val="28"/>
        </w:rPr>
        <w:t xml:space="preserve">ставьте окна, створки которых открываются в наклонное положение </w:t>
      </w:r>
      <w:r w:rsidRPr="00B607B8">
        <w:rPr>
          <w:rStyle w:val="c1"/>
          <w:sz w:val="28"/>
          <w:szCs w:val="28"/>
        </w:rPr>
        <w:t>(вертикаль</w:t>
      </w:r>
      <w:r>
        <w:rPr>
          <w:rStyle w:val="c1"/>
          <w:sz w:val="28"/>
          <w:szCs w:val="28"/>
        </w:rPr>
        <w:t>ное или "зимнее" проветривание)</w:t>
      </w:r>
      <w:r w:rsidRPr="00B607B8">
        <w:rPr>
          <w:rStyle w:val="c1"/>
          <w:sz w:val="28"/>
          <w:szCs w:val="28"/>
        </w:rPr>
        <w:t xml:space="preserve"> зазор. </w:t>
      </w:r>
    </w:p>
    <w:p w:rsidR="00B607B8" w:rsidRPr="00B607B8" w:rsidRDefault="00B607B8" w:rsidP="00B607B8">
      <w:pPr>
        <w:pStyle w:val="c3"/>
        <w:spacing w:before="0" w:beforeAutospacing="0" w:after="0" w:afterAutospacing="0"/>
        <w:ind w:firstLine="709"/>
        <w:jc w:val="both"/>
        <w:rPr>
          <w:sz w:val="28"/>
          <w:szCs w:val="28"/>
        </w:rPr>
      </w:pPr>
      <w:r w:rsidRPr="00B607B8">
        <w:rPr>
          <w:rStyle w:val="c9"/>
          <w:sz w:val="28"/>
          <w:szCs w:val="28"/>
        </w:rPr>
        <w:t>3.</w:t>
      </w:r>
      <w:r w:rsidRPr="00B607B8">
        <w:rPr>
          <w:rStyle w:val="c1"/>
          <w:sz w:val="28"/>
          <w:szCs w:val="28"/>
        </w:rPr>
        <w:t> </w:t>
      </w:r>
      <w:r w:rsidRPr="00B607B8">
        <w:rPr>
          <w:rStyle w:val="c9"/>
          <w:sz w:val="28"/>
          <w:szCs w:val="28"/>
        </w:rPr>
        <w:t>Не пользуйтесь защитными средствами для окон, которые можете открыть с легкостью</w:t>
      </w:r>
      <w:r w:rsidRPr="00B607B8">
        <w:rPr>
          <w:rStyle w:val="c1"/>
          <w:sz w:val="28"/>
          <w:szCs w:val="28"/>
        </w:rPr>
        <w:t xml:space="preserve">. </w:t>
      </w:r>
    </w:p>
    <w:p w:rsidR="00B607B8" w:rsidRPr="00B607B8" w:rsidRDefault="00B607B8" w:rsidP="00B607B8">
      <w:pPr>
        <w:pStyle w:val="c11"/>
        <w:spacing w:before="0" w:beforeAutospacing="0" w:after="0" w:afterAutospacing="0"/>
        <w:ind w:firstLine="709"/>
        <w:jc w:val="both"/>
        <w:rPr>
          <w:sz w:val="28"/>
          <w:szCs w:val="28"/>
        </w:rPr>
      </w:pPr>
      <w:r w:rsidRPr="00B607B8">
        <w:rPr>
          <w:rStyle w:val="c9"/>
          <w:sz w:val="28"/>
          <w:szCs w:val="28"/>
        </w:rPr>
        <w:t>4.</w:t>
      </w:r>
      <w:r w:rsidRPr="00B607B8">
        <w:rPr>
          <w:rStyle w:val="c1"/>
          <w:sz w:val="28"/>
          <w:szCs w:val="28"/>
        </w:rPr>
        <w:t> </w:t>
      </w:r>
      <w:r w:rsidRPr="00B607B8">
        <w:rPr>
          <w:rStyle w:val="c9"/>
          <w:sz w:val="28"/>
          <w:szCs w:val="28"/>
        </w:rPr>
        <w:t xml:space="preserve">Снимите с окон обычные ручки и </w:t>
      </w:r>
      <w:proofErr w:type="gramStart"/>
      <w:r w:rsidRPr="00B607B8">
        <w:rPr>
          <w:rStyle w:val="c9"/>
          <w:sz w:val="28"/>
          <w:szCs w:val="28"/>
        </w:rPr>
        <w:t>замените их на ручки</w:t>
      </w:r>
      <w:proofErr w:type="gramEnd"/>
      <w:r w:rsidRPr="00B607B8">
        <w:rPr>
          <w:rStyle w:val="c9"/>
          <w:sz w:val="28"/>
          <w:szCs w:val="28"/>
        </w:rPr>
        <w:t xml:space="preserve"> со встроенным замком</w:t>
      </w:r>
      <w:r w:rsidRPr="00B607B8">
        <w:rPr>
          <w:rStyle w:val="c1"/>
          <w:sz w:val="28"/>
          <w:szCs w:val="28"/>
        </w:rPr>
        <w:t xml:space="preserve">. </w:t>
      </w:r>
    </w:p>
    <w:p w:rsidR="00B607B8" w:rsidRPr="00B607B8" w:rsidRDefault="00B607B8" w:rsidP="00B607B8">
      <w:pPr>
        <w:pStyle w:val="c8"/>
        <w:spacing w:before="0" w:beforeAutospacing="0" w:after="0" w:afterAutospacing="0"/>
        <w:ind w:firstLine="709"/>
        <w:jc w:val="center"/>
        <w:rPr>
          <w:color w:val="FF0000"/>
          <w:sz w:val="28"/>
          <w:szCs w:val="28"/>
        </w:rPr>
      </w:pPr>
      <w:r w:rsidRPr="00B607B8">
        <w:rPr>
          <w:rStyle w:val="c2"/>
          <w:color w:val="FF0000"/>
          <w:sz w:val="28"/>
          <w:szCs w:val="28"/>
        </w:rPr>
        <w:t>Безопасность при общении с животными</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Детям нужно прививать не только любовь к  животным, но и уважение к их способу жизни.</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Необходимо объяснить детям, что можно делать и чего нельзя допускать при контактах с животными. Например, можно кормить бездомных собак и кошек, 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Если укусила собака или кошка, сразу же нужно сказать об этом родителям,</w:t>
      </w:r>
      <w:r>
        <w:rPr>
          <w:sz w:val="28"/>
          <w:szCs w:val="28"/>
        </w:rPr>
        <w:t xml:space="preserve"> </w:t>
      </w:r>
      <w:r w:rsidRPr="00B607B8">
        <w:rPr>
          <w:rStyle w:val="c1"/>
          <w:sz w:val="28"/>
          <w:szCs w:val="28"/>
        </w:rPr>
        <w:t>чтобы они немедленно отвели к врачу.</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Также, детям необходимо дать знания о насекомых, и напоминать им о том, что даже полезные насекомые (пчелы, муравьи) могут причинить вред.</w:t>
      </w:r>
    </w:p>
    <w:p w:rsidR="00B607B8" w:rsidRDefault="00B607B8" w:rsidP="00B607B8">
      <w:pPr>
        <w:pStyle w:val="c3"/>
        <w:spacing w:before="0" w:beforeAutospacing="0" w:after="0" w:afterAutospacing="0"/>
        <w:ind w:firstLine="709"/>
        <w:jc w:val="center"/>
        <w:rPr>
          <w:rStyle w:val="c2"/>
          <w:color w:val="FF0000"/>
          <w:sz w:val="28"/>
          <w:szCs w:val="28"/>
        </w:rPr>
      </w:pPr>
    </w:p>
    <w:p w:rsidR="00B607B8" w:rsidRPr="00B607B8" w:rsidRDefault="00B607B8" w:rsidP="00B607B8">
      <w:pPr>
        <w:pStyle w:val="c3"/>
        <w:spacing w:before="0" w:beforeAutospacing="0" w:after="0" w:afterAutospacing="0"/>
        <w:ind w:firstLine="709"/>
        <w:jc w:val="center"/>
        <w:rPr>
          <w:color w:val="FF0000"/>
          <w:sz w:val="28"/>
          <w:szCs w:val="28"/>
        </w:rPr>
      </w:pPr>
      <w:r w:rsidRPr="00B607B8">
        <w:rPr>
          <w:rStyle w:val="c2"/>
          <w:color w:val="FF0000"/>
          <w:sz w:val="28"/>
          <w:szCs w:val="28"/>
        </w:rPr>
        <w:t>Перегрев (тепловой удар), солнечный удар, солнечные ожоги</w:t>
      </w:r>
    </w:p>
    <w:p w:rsidR="00B607B8" w:rsidRDefault="00B607B8" w:rsidP="00B607B8">
      <w:pPr>
        <w:pStyle w:val="c3"/>
        <w:spacing w:before="0" w:beforeAutospacing="0" w:after="0" w:afterAutospacing="0"/>
        <w:ind w:firstLine="709"/>
        <w:jc w:val="both"/>
        <w:rPr>
          <w:rStyle w:val="c1"/>
          <w:sz w:val="28"/>
          <w:szCs w:val="28"/>
        </w:rPr>
      </w:pPr>
      <w:r w:rsidRPr="00B607B8">
        <w:rPr>
          <w:rStyle w:val="c1"/>
          <w:sz w:val="28"/>
          <w:szCs w:val="28"/>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p>
    <w:p w:rsidR="00B607B8" w:rsidRDefault="00B607B8" w:rsidP="00B607B8">
      <w:pPr>
        <w:pStyle w:val="c3"/>
        <w:spacing w:before="0" w:beforeAutospacing="0" w:after="0" w:afterAutospacing="0"/>
        <w:ind w:firstLine="709"/>
        <w:jc w:val="both"/>
        <w:rPr>
          <w:rStyle w:val="c1"/>
          <w:sz w:val="28"/>
          <w:szCs w:val="28"/>
        </w:rPr>
      </w:pPr>
      <w:r w:rsidRPr="00B607B8">
        <w:rPr>
          <w:rStyle w:val="c9"/>
          <w:sz w:val="28"/>
          <w:szCs w:val="28"/>
        </w:rPr>
        <w:t>Тепловой удар</w:t>
      </w:r>
      <w:r w:rsidRPr="00B607B8">
        <w:rPr>
          <w:rStyle w:val="c1"/>
          <w:sz w:val="28"/>
          <w:szCs w:val="28"/>
        </w:rPr>
        <w:t xml:space="preserve"> - самый, пожалуй, коварный. В отличие от </w:t>
      </w:r>
      <w:proofErr w:type="gramStart"/>
      <w:r w:rsidRPr="00B607B8">
        <w:rPr>
          <w:rStyle w:val="c1"/>
          <w:sz w:val="28"/>
          <w:szCs w:val="28"/>
        </w:rPr>
        <w:t>солнечного</w:t>
      </w:r>
      <w:proofErr w:type="gramEnd"/>
      <w:r w:rsidRPr="00B607B8">
        <w:rPr>
          <w:rStyle w:val="c1"/>
          <w:sz w:val="28"/>
          <w:szCs w:val="28"/>
        </w:rPr>
        <w:t>,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w:t>
      </w:r>
      <w:r w:rsidRPr="00B607B8">
        <w:rPr>
          <w:sz w:val="28"/>
          <w:szCs w:val="28"/>
        </w:rPr>
        <w:br/>
      </w:r>
      <w:r w:rsidRPr="00B607B8">
        <w:rPr>
          <w:rStyle w:val="c1"/>
          <w:sz w:val="28"/>
          <w:szCs w:val="28"/>
        </w:rPr>
        <w:lastRenderedPageBreak/>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sidRPr="00B607B8">
        <w:rPr>
          <w:sz w:val="28"/>
          <w:szCs w:val="28"/>
        </w:rPr>
        <w:br/>
      </w:r>
      <w:r w:rsidRPr="00B607B8">
        <w:rPr>
          <w:rStyle w:val="c9"/>
          <w:sz w:val="28"/>
          <w:szCs w:val="28"/>
        </w:rPr>
        <w:t xml:space="preserve">Солнечный удар </w:t>
      </w:r>
      <w:r w:rsidRPr="00B607B8">
        <w:rPr>
          <w:rStyle w:val="c1"/>
          <w:sz w:val="28"/>
          <w:szCs w:val="28"/>
        </w:rPr>
        <w:t xml:space="preserve">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Симптомы его более четкие и понятные, чем </w:t>
      </w:r>
      <w:proofErr w:type="gramStart"/>
      <w:r w:rsidRPr="00B607B8">
        <w:rPr>
          <w:rStyle w:val="c1"/>
          <w:sz w:val="28"/>
          <w:szCs w:val="28"/>
        </w:rPr>
        <w:t>у</w:t>
      </w:r>
      <w:proofErr w:type="gramEnd"/>
      <w:r w:rsidRPr="00B607B8">
        <w:rPr>
          <w:rStyle w:val="c1"/>
          <w:sz w:val="28"/>
          <w:szCs w:val="28"/>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 xml:space="preserve">Если ребенок все-таки получил солнечный удар, меры первой помощи в этом случае должны быть такие же, как и </w:t>
      </w:r>
      <w:proofErr w:type="gramStart"/>
      <w:r w:rsidRPr="00B607B8">
        <w:rPr>
          <w:rStyle w:val="c1"/>
          <w:sz w:val="28"/>
          <w:szCs w:val="28"/>
        </w:rPr>
        <w:t>при</w:t>
      </w:r>
      <w:proofErr w:type="gramEnd"/>
      <w:r w:rsidRPr="00B607B8">
        <w:rPr>
          <w:rStyle w:val="c1"/>
          <w:sz w:val="28"/>
          <w:szCs w:val="28"/>
        </w:rPr>
        <w:t xml:space="preserve"> тепловом.</w:t>
      </w:r>
    </w:p>
    <w:p w:rsidR="00B607B8" w:rsidRPr="00B607B8" w:rsidRDefault="00B607B8" w:rsidP="00B607B8">
      <w:pPr>
        <w:pStyle w:val="c3"/>
        <w:spacing w:before="0" w:beforeAutospacing="0" w:after="0" w:afterAutospacing="0"/>
        <w:ind w:firstLine="709"/>
        <w:jc w:val="both"/>
        <w:rPr>
          <w:sz w:val="28"/>
          <w:szCs w:val="28"/>
        </w:rPr>
      </w:pPr>
      <w:r w:rsidRPr="00B607B8">
        <w:rPr>
          <w:rStyle w:val="c9"/>
          <w:sz w:val="28"/>
          <w:szCs w:val="28"/>
        </w:rPr>
        <w:t>Солнечные ожоги.</w:t>
      </w:r>
      <w:r w:rsidRPr="00B607B8">
        <w:rPr>
          <w:rStyle w:val="c1"/>
          <w:sz w:val="28"/>
          <w:szCs w:val="28"/>
        </w:rPr>
        <w:t> Детская кожа сильнее, чем кожа взрослого, подвержена воздействию солнечных лучей. Поэтому ребенок сильнее подвержен солнечным ожогам.</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B607B8" w:rsidRPr="00B607B8" w:rsidRDefault="00B607B8" w:rsidP="00B607B8">
      <w:pPr>
        <w:pStyle w:val="c8"/>
        <w:spacing w:before="0" w:beforeAutospacing="0" w:after="0" w:afterAutospacing="0"/>
        <w:ind w:firstLine="709"/>
        <w:jc w:val="center"/>
        <w:rPr>
          <w:color w:val="FF0000"/>
          <w:sz w:val="28"/>
          <w:szCs w:val="28"/>
        </w:rPr>
      </w:pPr>
      <w:r w:rsidRPr="00B607B8">
        <w:rPr>
          <w:rStyle w:val="c2"/>
          <w:color w:val="FF0000"/>
          <w:sz w:val="28"/>
          <w:szCs w:val="28"/>
        </w:rPr>
        <w:t>Пожарная безопасность</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sidRPr="00B607B8">
        <w:rPr>
          <w:rStyle w:val="c1"/>
          <w:sz w:val="28"/>
          <w:szCs w:val="28"/>
        </w:rPr>
        <w:t>-с</w:t>
      </w:r>
      <w:proofErr w:type="gramEnd"/>
      <w:r w:rsidRPr="00B607B8">
        <w:rPr>
          <w:rStyle w:val="c1"/>
          <w:sz w:val="28"/>
          <w:szCs w:val="28"/>
        </w:rPr>
        <w:t xml:space="preserve">пички и зажигалки служат для хозяйственных дел, но никак не для игры. Даже </w:t>
      </w:r>
      <w:r w:rsidRPr="00B607B8">
        <w:rPr>
          <w:rStyle w:val="c1"/>
          <w:sz w:val="28"/>
          <w:szCs w:val="28"/>
        </w:rPr>
        <w:lastRenderedPageBreak/>
        <w:t>маленькая искра может привести к большой беде в любом месте, даже на улице. Закрепляйте с детьми правила пожарной безопасности:</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Не играть со спичками, не разводить костры!</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Не включать электроприборы, если взрослых нет дома!</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Не открывать дверцу печки!</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Нельзя бросать в огонь пустые баночки и флаконы от бытовых химических веществ, особенно аэрозоли!</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Не играть с бензином и другими горючими веществами!</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Никогда не прятаться при пожаре, ни под кровать, ни в шкаф!</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При пожаре звонить 01, 112 (назвать свой адрес, телефон, фамилию и рассказать что горит)!</w:t>
      </w:r>
    </w:p>
    <w:p w:rsidR="00B607B8" w:rsidRPr="00B607B8" w:rsidRDefault="00B607B8" w:rsidP="00B607B8">
      <w:pPr>
        <w:pStyle w:val="c3"/>
        <w:numPr>
          <w:ilvl w:val="0"/>
          <w:numId w:val="2"/>
        </w:numPr>
        <w:spacing w:before="0" w:beforeAutospacing="0" w:after="0" w:afterAutospacing="0"/>
        <w:jc w:val="both"/>
        <w:rPr>
          <w:sz w:val="28"/>
          <w:szCs w:val="28"/>
        </w:rPr>
      </w:pPr>
      <w:r w:rsidRPr="00B607B8">
        <w:rPr>
          <w:rStyle w:val="c1"/>
          <w:sz w:val="28"/>
          <w:szCs w:val="28"/>
        </w:rPr>
        <w:t>Не играть с огнем!</w:t>
      </w:r>
    </w:p>
    <w:p w:rsidR="00B607B8" w:rsidRPr="00B607B8" w:rsidRDefault="00B607B8" w:rsidP="00B607B8">
      <w:pPr>
        <w:pStyle w:val="c8"/>
        <w:spacing w:before="0" w:beforeAutospacing="0" w:after="0" w:afterAutospacing="0"/>
        <w:ind w:firstLine="709"/>
        <w:jc w:val="both"/>
        <w:rPr>
          <w:sz w:val="28"/>
          <w:szCs w:val="28"/>
        </w:rPr>
      </w:pPr>
      <w:r w:rsidRPr="00B607B8">
        <w:rPr>
          <w:rStyle w:val="c2"/>
          <w:sz w:val="28"/>
          <w:szCs w:val="28"/>
        </w:rPr>
        <w:t>Следите за своим ребенком</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 xml:space="preserve">Дети, гуляющие вдали от вас или самостоятельно, подвержены риску </w:t>
      </w:r>
      <w:proofErr w:type="gramStart"/>
      <w:r w:rsidRPr="00B607B8">
        <w:rPr>
          <w:rStyle w:val="c1"/>
          <w:sz w:val="28"/>
          <w:szCs w:val="28"/>
        </w:rPr>
        <w:t>потеряться</w:t>
      </w:r>
      <w:proofErr w:type="gramEnd"/>
      <w:r w:rsidRPr="00B607B8">
        <w:rPr>
          <w:rStyle w:val="c1"/>
          <w:sz w:val="28"/>
          <w:szCs w:val="28"/>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B607B8" w:rsidRPr="00B607B8" w:rsidRDefault="00B607B8" w:rsidP="00B607B8">
      <w:pPr>
        <w:pStyle w:val="c7"/>
        <w:spacing w:before="0" w:beforeAutospacing="0" w:after="0" w:afterAutospacing="0"/>
        <w:ind w:firstLine="709"/>
        <w:jc w:val="both"/>
        <w:rPr>
          <w:b/>
          <w:sz w:val="28"/>
          <w:szCs w:val="28"/>
        </w:rPr>
      </w:pPr>
      <w:r w:rsidRPr="00B607B8">
        <w:rPr>
          <w:rStyle w:val="c2"/>
          <w:b/>
          <w:sz w:val="28"/>
          <w:szCs w:val="28"/>
        </w:rPr>
        <w:t>Уважаемые родители!</w:t>
      </w:r>
    </w:p>
    <w:p w:rsidR="00B607B8" w:rsidRPr="00B607B8" w:rsidRDefault="00B607B8" w:rsidP="00B607B8">
      <w:pPr>
        <w:pStyle w:val="c3"/>
        <w:spacing w:before="0" w:beforeAutospacing="0" w:after="0" w:afterAutospacing="0"/>
        <w:ind w:firstLine="709"/>
        <w:jc w:val="both"/>
        <w:rPr>
          <w:sz w:val="28"/>
          <w:szCs w:val="28"/>
        </w:rPr>
      </w:pPr>
      <w:r w:rsidRPr="00B607B8">
        <w:rPr>
          <w:rStyle w:val="c1"/>
          <w:sz w:val="28"/>
          <w:szCs w:val="28"/>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A5248C" w:rsidRDefault="00A5248C"/>
    <w:sectPr w:rsidR="00A52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37D68"/>
    <w:multiLevelType w:val="hybridMultilevel"/>
    <w:tmpl w:val="AC2473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3795F4A"/>
    <w:multiLevelType w:val="hybridMultilevel"/>
    <w:tmpl w:val="B80090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07B8"/>
    <w:rsid w:val="00A5248C"/>
    <w:rsid w:val="00B60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60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B607B8"/>
  </w:style>
  <w:style w:type="paragraph" w:customStyle="1" w:styleId="c3">
    <w:name w:val="c3"/>
    <w:basedOn w:val="a"/>
    <w:rsid w:val="00B60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607B8"/>
  </w:style>
  <w:style w:type="character" w:customStyle="1" w:styleId="c2">
    <w:name w:val="c2"/>
    <w:basedOn w:val="a0"/>
    <w:rsid w:val="00B607B8"/>
  </w:style>
  <w:style w:type="paragraph" w:customStyle="1" w:styleId="c14">
    <w:name w:val="c14"/>
    <w:basedOn w:val="a"/>
    <w:rsid w:val="00B60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B607B8"/>
  </w:style>
  <w:style w:type="paragraph" w:customStyle="1" w:styleId="c11">
    <w:name w:val="c11"/>
    <w:basedOn w:val="a"/>
    <w:rsid w:val="00B607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B607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424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1711</Words>
  <Characters>9757</Characters>
  <Application>Microsoft Office Word</Application>
  <DocSecurity>0</DocSecurity>
  <Lines>81</Lines>
  <Paragraphs>22</Paragraphs>
  <ScaleCrop>false</ScaleCrop>
  <Company>Grizli777</Company>
  <LinksUpToDate>false</LinksUpToDate>
  <CharactersWithSpaces>11446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Моё</cp:lastModifiedBy>
  <cp:revision>2</cp:revision>
  <dcterms:created xsi:type="dcterms:W3CDTF">2020-05-29T10:23:00Z</dcterms:created>
  <dcterms:modified xsi:type="dcterms:W3CDTF">2020-05-29T10:26:00Z</dcterms:modified>
</cp:coreProperties>
</file>